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 w:hAnsi="Times New Roman" w:cs="Times New Roman" w:eastAsiaTheme="majorEastAsia"/>
          <w:b/>
          <w:sz w:val="28"/>
          <w:szCs w:val="28"/>
        </w:rPr>
      </w:pPr>
    </w:p>
    <w:p>
      <w:pPr>
        <w:rPr>
          <w:rFonts w:hint="eastAsia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ascii="Times New Roman" w:hAnsi="Times New Roman" w:eastAsia="黑体" w:cs="Times New Roman"/>
          <w:spacing w:val="-27"/>
          <w:sz w:val="28"/>
          <w:szCs w:val="28"/>
        </w:rPr>
        <w:t xml:space="preserve">附件 </w:t>
      </w:r>
      <w:r>
        <w:rPr>
          <w:rFonts w:hint="eastAsia" w:ascii="Times New Roman" w:hAnsi="Times New Roman" w:eastAsia="黑体" w:cs="Times New Roman"/>
          <w:spacing w:val="-27"/>
          <w:sz w:val="28"/>
          <w:szCs w:val="28"/>
          <w:lang w:eastAsia="zh-CN"/>
        </w:rPr>
        <w:t>：</w:t>
      </w:r>
    </w:p>
    <w:p>
      <w:pPr>
        <w:jc w:val="center"/>
        <w:rPr>
          <w:rFonts w:ascii="Times New Roman" w:hAnsi="Times New Roman" w:cs="Times New Roman" w:eastAsiaTheme="majorEastAsia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val="en-US" w:eastAsia="zh-CN"/>
        </w:rPr>
        <w:t>江苏省泌尿外科护理微课竞赛评分标准</w:t>
      </w:r>
    </w:p>
    <w:p>
      <w:pPr>
        <w:jc w:val="center"/>
        <w:rPr>
          <w:rFonts w:ascii="Times New Roman" w:hAnsi="Times New Roman" w:cs="Times New Roman" w:eastAsiaTheme="majorEastAsia"/>
          <w:b/>
          <w:sz w:val="36"/>
          <w:szCs w:val="36"/>
        </w:rPr>
        <w:sectPr>
          <w:type w:val="continuous"/>
          <w:pgSz w:w="11910" w:h="16840"/>
          <w:pgMar w:top="1480" w:right="980" w:bottom="280" w:left="1200" w:header="720" w:footer="720" w:gutter="0"/>
          <w:cols w:space="720" w:num="1"/>
        </w:sectPr>
      </w:pPr>
    </w:p>
    <w:tbl>
      <w:tblPr>
        <w:tblStyle w:val="8"/>
        <w:tblpPr w:leftFromText="180" w:rightFromText="180" w:vertAnchor="page" w:horzAnchor="page" w:tblpX="1364" w:tblpY="3261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296"/>
        <w:gridCol w:w="5263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09" w:type="dxa"/>
            <w:vAlign w:val="center"/>
          </w:tcPr>
          <w:p>
            <w:pPr>
              <w:pStyle w:val="4"/>
              <w:spacing w:before="54"/>
              <w:jc w:val="center"/>
              <w:rPr>
                <w:rFonts w:hint="eastAsia" w:ascii="Times New Roman" w:hAnsi="Times New Roman" w:cs="Times New Roman" w:eastAsiaTheme="majorEastAsia"/>
                <w:b/>
                <w:bCs/>
                <w:spacing w:val="-27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pacing w:val="-27"/>
                <w:sz w:val="28"/>
                <w:szCs w:val="28"/>
                <w:lang w:eastAsia="zh-CN"/>
              </w:rPr>
              <w:t>一级指标</w:t>
            </w:r>
          </w:p>
        </w:tc>
        <w:tc>
          <w:tcPr>
            <w:tcW w:w="1296" w:type="dxa"/>
            <w:vAlign w:val="center"/>
          </w:tcPr>
          <w:p>
            <w:pPr>
              <w:pStyle w:val="4"/>
              <w:spacing w:before="54"/>
              <w:jc w:val="center"/>
              <w:rPr>
                <w:rFonts w:hint="eastAsia" w:ascii="Times New Roman" w:hAnsi="Times New Roman" w:cs="Times New Roman" w:eastAsiaTheme="majorEastAsia"/>
                <w:b/>
                <w:bCs/>
                <w:spacing w:val="-27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pacing w:val="-27"/>
                <w:sz w:val="28"/>
                <w:szCs w:val="28"/>
                <w:lang w:eastAsia="zh-CN"/>
              </w:rPr>
              <w:t>二级指标</w:t>
            </w:r>
          </w:p>
        </w:tc>
        <w:tc>
          <w:tcPr>
            <w:tcW w:w="5263" w:type="dxa"/>
            <w:vAlign w:val="center"/>
          </w:tcPr>
          <w:p>
            <w:pPr>
              <w:pStyle w:val="4"/>
              <w:spacing w:before="54"/>
              <w:jc w:val="center"/>
              <w:rPr>
                <w:rFonts w:hint="eastAsia" w:ascii="Times New Roman" w:hAnsi="Times New Roman" w:cs="Times New Roman" w:eastAsiaTheme="majorEastAsia"/>
                <w:b/>
                <w:bCs/>
                <w:spacing w:val="-27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pacing w:val="-27"/>
                <w:sz w:val="28"/>
                <w:szCs w:val="28"/>
                <w:lang w:eastAsia="zh-CN"/>
              </w:rPr>
              <w:t>指标要求</w:t>
            </w:r>
          </w:p>
        </w:tc>
        <w:tc>
          <w:tcPr>
            <w:tcW w:w="1291" w:type="dxa"/>
            <w:vAlign w:val="center"/>
          </w:tcPr>
          <w:p>
            <w:pPr>
              <w:pStyle w:val="4"/>
              <w:spacing w:before="54"/>
              <w:jc w:val="center"/>
              <w:rPr>
                <w:rFonts w:hint="eastAsia" w:ascii="Times New Roman" w:hAnsi="Times New Roman" w:cs="Times New Roman" w:eastAsiaTheme="majorEastAsia"/>
                <w:b/>
                <w:bCs/>
                <w:spacing w:val="-27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pacing w:val="-27"/>
                <w:sz w:val="28"/>
                <w:szCs w:val="28"/>
                <w:lang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09" w:type="dxa"/>
            <w:vMerge w:val="restart"/>
            <w:vAlign w:val="center"/>
          </w:tcPr>
          <w:p>
            <w:pPr>
              <w:pStyle w:val="4"/>
              <w:spacing w:before="54"/>
              <w:jc w:val="center"/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  <w:t>作品规范</w:t>
            </w:r>
            <w:r>
              <w:rPr>
                <w:rFonts w:hint="eastAsia" w:ascii="方正仿宋_GBK" w:hAnsi="方正仿宋_GBK" w:eastAsia="方正仿宋_GBK" w:cs="方正仿宋_GBK"/>
                <w:spacing w:val="-27"/>
                <w:sz w:val="24"/>
                <w:szCs w:val="28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-27"/>
                <w:sz w:val="24"/>
                <w:szCs w:val="28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spacing w:val="-27"/>
                <w:sz w:val="24"/>
                <w:szCs w:val="28"/>
              </w:rPr>
              <w:t>分）</w:t>
            </w:r>
          </w:p>
        </w:tc>
        <w:tc>
          <w:tcPr>
            <w:tcW w:w="1296" w:type="dxa"/>
            <w:vAlign w:val="center"/>
          </w:tcPr>
          <w:p>
            <w:pPr>
              <w:pStyle w:val="4"/>
              <w:spacing w:before="54"/>
              <w:jc w:val="center"/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  <w:t>结构完整</w:t>
            </w:r>
            <w:r>
              <w:rPr>
                <w:rFonts w:hint="eastAsia" w:ascii="方正仿宋_GBK" w:hAnsi="方正仿宋_GBK" w:eastAsia="方正仿宋_GBK" w:cs="方正仿宋_GBK"/>
                <w:spacing w:val="-27"/>
                <w:sz w:val="24"/>
                <w:szCs w:val="28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-27"/>
                <w:sz w:val="24"/>
                <w:szCs w:val="28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pacing w:val="-27"/>
                <w:sz w:val="24"/>
                <w:szCs w:val="28"/>
              </w:rPr>
              <w:t>分）</w:t>
            </w:r>
          </w:p>
        </w:tc>
        <w:tc>
          <w:tcPr>
            <w:tcW w:w="5263" w:type="dxa"/>
            <w:vAlign w:val="top"/>
          </w:tcPr>
          <w:p>
            <w:pPr>
              <w:pStyle w:val="4"/>
              <w:spacing w:before="54" w:line="240" w:lineRule="auto"/>
              <w:jc w:val="left"/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  <w:t>具有独立性和完整性，包含微课视频。</w:t>
            </w:r>
          </w:p>
        </w:tc>
        <w:tc>
          <w:tcPr>
            <w:tcW w:w="1291" w:type="dxa"/>
            <w:vAlign w:val="top"/>
          </w:tcPr>
          <w:p>
            <w:pPr>
              <w:pStyle w:val="4"/>
              <w:spacing w:before="54" w:line="240" w:lineRule="auto"/>
              <w:jc w:val="left"/>
              <w:rPr>
                <w:rFonts w:ascii="Times New Roman" w:hAnsi="Times New Roman" w:cs="Times New Roman" w:eastAsiaTheme="majorEastAsia"/>
                <w:spacing w:val="-2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509" w:type="dxa"/>
            <w:vMerge w:val="continue"/>
            <w:vAlign w:val="center"/>
          </w:tcPr>
          <w:p>
            <w:pPr>
              <w:pStyle w:val="4"/>
              <w:spacing w:before="54"/>
              <w:jc w:val="center"/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4"/>
              <w:spacing w:before="54"/>
              <w:jc w:val="center"/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  <w:lang w:val="en-US" w:eastAsia="zh-CN"/>
              </w:rPr>
              <w:t>讲者</w:t>
            </w:r>
            <w:r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  <w:t>风采</w:t>
            </w:r>
            <w:r>
              <w:rPr>
                <w:rFonts w:hint="eastAsia" w:ascii="方正仿宋_GBK" w:hAnsi="方正仿宋_GBK" w:eastAsia="方正仿宋_GBK" w:cs="方正仿宋_GBK"/>
                <w:spacing w:val="-27"/>
                <w:sz w:val="24"/>
                <w:szCs w:val="28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-27"/>
                <w:sz w:val="24"/>
                <w:szCs w:val="28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pacing w:val="-27"/>
                <w:sz w:val="24"/>
                <w:szCs w:val="28"/>
              </w:rPr>
              <w:t>分）</w:t>
            </w:r>
          </w:p>
        </w:tc>
        <w:tc>
          <w:tcPr>
            <w:tcW w:w="5263" w:type="dxa"/>
          </w:tcPr>
          <w:p>
            <w:pPr>
              <w:pStyle w:val="4"/>
              <w:spacing w:before="54" w:line="240" w:lineRule="auto"/>
              <w:jc w:val="left"/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  <w:t>教学语言规范，清晰，富有感染力，如</w:t>
            </w:r>
            <w:r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  <w:lang w:val="en-US" w:eastAsia="zh-CN"/>
              </w:rPr>
              <w:t>讲者</w:t>
            </w:r>
            <w:r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  <w:t>出镜，则需仪表得当，教态自然，能展现良好的教学风貌和个人魅力。</w:t>
            </w:r>
          </w:p>
        </w:tc>
        <w:tc>
          <w:tcPr>
            <w:tcW w:w="1291" w:type="dxa"/>
          </w:tcPr>
          <w:p>
            <w:pPr>
              <w:pStyle w:val="4"/>
              <w:spacing w:before="54" w:line="240" w:lineRule="auto"/>
              <w:jc w:val="left"/>
              <w:rPr>
                <w:rFonts w:ascii="Times New Roman" w:hAnsi="Times New Roman" w:cs="Times New Roman" w:eastAsiaTheme="majorEastAsia"/>
                <w:spacing w:val="-2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509" w:type="dxa"/>
            <w:vMerge w:val="continue"/>
            <w:vAlign w:val="center"/>
          </w:tcPr>
          <w:p>
            <w:pPr>
              <w:pStyle w:val="4"/>
              <w:spacing w:before="54"/>
              <w:jc w:val="center"/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4"/>
              <w:spacing w:before="54"/>
              <w:jc w:val="center"/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  <w:t>技术要求</w:t>
            </w:r>
            <w:r>
              <w:rPr>
                <w:rFonts w:hint="eastAsia" w:ascii="方正仿宋_GBK" w:hAnsi="方正仿宋_GBK" w:eastAsia="方正仿宋_GBK" w:cs="方正仿宋_GBK"/>
                <w:spacing w:val="-27"/>
                <w:sz w:val="24"/>
                <w:szCs w:val="28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-27"/>
                <w:sz w:val="24"/>
                <w:szCs w:val="28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pacing w:val="-27"/>
                <w:sz w:val="24"/>
                <w:szCs w:val="28"/>
              </w:rPr>
              <w:t>分）</w:t>
            </w:r>
          </w:p>
        </w:tc>
        <w:tc>
          <w:tcPr>
            <w:tcW w:w="5263" w:type="dxa"/>
          </w:tcPr>
          <w:p>
            <w:pPr>
              <w:pStyle w:val="4"/>
              <w:spacing w:before="54" w:line="240" w:lineRule="auto"/>
              <w:jc w:val="left"/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  <w:t>微视频：时长</w:t>
            </w:r>
            <w:r>
              <w:rPr>
                <w:rFonts w:hint="default" w:ascii="Times New Roman" w:hAnsi="Times New Roman" w:eastAsia="方正仿宋_GBK" w:cs="Times New Roman"/>
                <w:spacing w:val="-27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  <w:t>分钟，大小不超过</w:t>
            </w:r>
            <w:r>
              <w:rPr>
                <w:rFonts w:hint="default" w:ascii="Times New Roman" w:hAnsi="Times New Roman" w:eastAsia="方正仿宋_GBK" w:cs="Times New Roman"/>
                <w:spacing w:val="-27"/>
                <w:sz w:val="28"/>
                <w:szCs w:val="28"/>
              </w:rPr>
              <w:t>200M</w:t>
            </w:r>
            <w:r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  <w:t>；视频图像清晰稳定，主要环节有字幕提示；视频片头应显示标题，</w:t>
            </w:r>
            <w:r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  <w:lang w:val="en-US" w:eastAsia="zh-CN"/>
              </w:rPr>
              <w:t>讲</w:t>
            </w:r>
            <w:r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  <w:t>者。</w:t>
            </w:r>
          </w:p>
        </w:tc>
        <w:tc>
          <w:tcPr>
            <w:tcW w:w="1291" w:type="dxa"/>
          </w:tcPr>
          <w:p>
            <w:pPr>
              <w:pStyle w:val="4"/>
              <w:spacing w:before="54" w:line="240" w:lineRule="auto"/>
              <w:jc w:val="left"/>
              <w:rPr>
                <w:rFonts w:ascii="Times New Roman" w:hAnsi="Times New Roman" w:cs="Times New Roman" w:eastAsiaTheme="majorEastAsia"/>
                <w:spacing w:val="-2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509" w:type="dxa"/>
            <w:vMerge w:val="restart"/>
            <w:vAlign w:val="center"/>
          </w:tcPr>
          <w:p>
            <w:pPr>
              <w:pStyle w:val="4"/>
              <w:spacing w:before="54"/>
              <w:jc w:val="center"/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  <w:t>选题价值</w:t>
            </w:r>
            <w:r>
              <w:rPr>
                <w:rFonts w:hint="eastAsia" w:ascii="方正仿宋_GBK" w:hAnsi="方正仿宋_GBK" w:eastAsia="方正仿宋_GBK" w:cs="方正仿宋_GBK"/>
                <w:spacing w:val="-27"/>
                <w:sz w:val="24"/>
                <w:szCs w:val="28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-27"/>
                <w:sz w:val="24"/>
                <w:szCs w:val="28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pacing w:val="-27"/>
                <w:sz w:val="24"/>
                <w:szCs w:val="28"/>
              </w:rPr>
              <w:t>分）</w:t>
            </w:r>
          </w:p>
        </w:tc>
        <w:tc>
          <w:tcPr>
            <w:tcW w:w="1296" w:type="dxa"/>
            <w:vAlign w:val="center"/>
          </w:tcPr>
          <w:p>
            <w:pPr>
              <w:pStyle w:val="4"/>
              <w:spacing w:before="54"/>
              <w:jc w:val="center"/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  <w:t>选题简明</w:t>
            </w:r>
            <w:r>
              <w:rPr>
                <w:rFonts w:hint="eastAsia" w:ascii="方正仿宋_GBK" w:hAnsi="方正仿宋_GBK" w:eastAsia="方正仿宋_GBK" w:cs="方正仿宋_GBK"/>
                <w:spacing w:val="-27"/>
                <w:sz w:val="24"/>
                <w:szCs w:val="28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-27"/>
                <w:sz w:val="24"/>
                <w:szCs w:val="28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pacing w:val="-27"/>
                <w:sz w:val="24"/>
                <w:szCs w:val="28"/>
              </w:rPr>
              <w:t>分）</w:t>
            </w:r>
          </w:p>
        </w:tc>
        <w:tc>
          <w:tcPr>
            <w:tcW w:w="5263" w:type="dxa"/>
          </w:tcPr>
          <w:p>
            <w:pPr>
              <w:pStyle w:val="4"/>
              <w:spacing w:before="54" w:line="240" w:lineRule="auto"/>
              <w:jc w:val="left"/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  <w:t>选题为针对</w:t>
            </w:r>
            <w:r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  <w:lang w:val="en-US" w:eastAsia="zh-CN"/>
              </w:rPr>
              <w:t>泌尿外科护理</w:t>
            </w:r>
            <w:r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  <w:t>的一个知识点，宜“小而精”而非“大而泛”，具备独立性、完整性、示范性。</w:t>
            </w:r>
          </w:p>
        </w:tc>
        <w:tc>
          <w:tcPr>
            <w:tcW w:w="1291" w:type="dxa"/>
          </w:tcPr>
          <w:p>
            <w:pPr>
              <w:pStyle w:val="4"/>
              <w:spacing w:before="54" w:line="240" w:lineRule="auto"/>
              <w:jc w:val="left"/>
              <w:rPr>
                <w:rFonts w:ascii="Times New Roman" w:hAnsi="Times New Roman" w:cs="Times New Roman" w:eastAsiaTheme="majorEastAsia"/>
                <w:spacing w:val="-2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509" w:type="dxa"/>
            <w:vMerge w:val="continue"/>
            <w:vAlign w:val="center"/>
          </w:tcPr>
          <w:p>
            <w:pPr>
              <w:pStyle w:val="4"/>
              <w:spacing w:before="54"/>
              <w:jc w:val="center"/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4"/>
              <w:spacing w:before="54"/>
              <w:jc w:val="center"/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  <w:t>重点突出</w:t>
            </w:r>
            <w:r>
              <w:rPr>
                <w:rFonts w:hint="eastAsia" w:ascii="方正仿宋_GBK" w:hAnsi="方正仿宋_GBK" w:eastAsia="方正仿宋_GBK" w:cs="方正仿宋_GBK"/>
                <w:spacing w:val="-27"/>
                <w:sz w:val="24"/>
                <w:szCs w:val="28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-27"/>
                <w:sz w:val="24"/>
                <w:szCs w:val="28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pacing w:val="-27"/>
                <w:sz w:val="24"/>
                <w:szCs w:val="28"/>
              </w:rPr>
              <w:t>分）</w:t>
            </w:r>
          </w:p>
        </w:tc>
        <w:tc>
          <w:tcPr>
            <w:tcW w:w="5263" w:type="dxa"/>
          </w:tcPr>
          <w:p>
            <w:pPr>
              <w:pStyle w:val="4"/>
              <w:spacing w:before="54" w:line="240" w:lineRule="auto"/>
              <w:jc w:val="left"/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  <w:t>能突出</w:t>
            </w:r>
            <w:r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  <w:lang w:val="en-US" w:eastAsia="zh-CN"/>
              </w:rPr>
              <w:t>临床</w:t>
            </w:r>
            <w:r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  <w:t>常见、典型、有代表性的</w:t>
            </w:r>
            <w:r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  <w:lang w:val="en-US" w:eastAsia="zh-CN"/>
              </w:rPr>
              <w:t>护理知识</w:t>
            </w:r>
            <w:r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  <w:t>，内容能</w:t>
            </w:r>
            <w:r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  <w:lang w:val="en-US" w:eastAsia="zh-CN"/>
              </w:rPr>
              <w:t>完整精确讲解护理中</w:t>
            </w:r>
            <w:r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  <w:t>的重点和难点。</w:t>
            </w:r>
          </w:p>
        </w:tc>
        <w:tc>
          <w:tcPr>
            <w:tcW w:w="1291" w:type="dxa"/>
          </w:tcPr>
          <w:p>
            <w:pPr>
              <w:pStyle w:val="4"/>
              <w:spacing w:before="54" w:line="240" w:lineRule="auto"/>
              <w:jc w:val="left"/>
              <w:rPr>
                <w:rFonts w:ascii="Times New Roman" w:hAnsi="Times New Roman" w:cs="Times New Roman" w:eastAsiaTheme="majorEastAsia"/>
                <w:spacing w:val="-2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509" w:type="dxa"/>
            <w:vMerge w:val="restart"/>
            <w:vAlign w:val="center"/>
          </w:tcPr>
          <w:p>
            <w:pPr>
              <w:pStyle w:val="4"/>
              <w:spacing w:before="54"/>
              <w:jc w:val="center"/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  <w:lang w:val="en-US" w:eastAsia="zh-CN"/>
              </w:rPr>
              <w:t>讲课</w:t>
            </w:r>
            <w:r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  <w:t>内容</w:t>
            </w:r>
            <w:r>
              <w:rPr>
                <w:rFonts w:hint="eastAsia" w:ascii="方正仿宋_GBK" w:hAnsi="方正仿宋_GBK" w:eastAsia="方正仿宋_GBK" w:cs="方正仿宋_GBK"/>
                <w:spacing w:val="-27"/>
                <w:sz w:val="24"/>
                <w:szCs w:val="28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-27"/>
                <w:sz w:val="24"/>
                <w:szCs w:val="28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pacing w:val="-27"/>
                <w:sz w:val="24"/>
                <w:szCs w:val="28"/>
              </w:rPr>
              <w:t>分）</w:t>
            </w:r>
          </w:p>
        </w:tc>
        <w:tc>
          <w:tcPr>
            <w:tcW w:w="1296" w:type="dxa"/>
            <w:vAlign w:val="center"/>
          </w:tcPr>
          <w:p>
            <w:pPr>
              <w:pStyle w:val="4"/>
              <w:spacing w:before="54"/>
              <w:jc w:val="center"/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  <w:t>内容科学</w:t>
            </w:r>
            <w:r>
              <w:rPr>
                <w:rFonts w:hint="eastAsia" w:ascii="方正仿宋_GBK" w:hAnsi="方正仿宋_GBK" w:eastAsia="方正仿宋_GBK" w:cs="方正仿宋_GBK"/>
                <w:spacing w:val="-27"/>
                <w:sz w:val="24"/>
                <w:szCs w:val="28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-27"/>
                <w:sz w:val="24"/>
                <w:szCs w:val="28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pacing w:val="-27"/>
                <w:sz w:val="24"/>
                <w:szCs w:val="28"/>
              </w:rPr>
              <w:t>分）</w:t>
            </w:r>
          </w:p>
        </w:tc>
        <w:tc>
          <w:tcPr>
            <w:tcW w:w="5263" w:type="dxa"/>
          </w:tcPr>
          <w:p>
            <w:pPr>
              <w:pStyle w:val="4"/>
              <w:spacing w:before="54" w:line="240" w:lineRule="auto"/>
              <w:jc w:val="left"/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  <w:t>内容严谨科学，无政策性错误，能反映社会和学科发展。</w:t>
            </w:r>
          </w:p>
        </w:tc>
        <w:tc>
          <w:tcPr>
            <w:tcW w:w="1291" w:type="dxa"/>
          </w:tcPr>
          <w:p>
            <w:pPr>
              <w:pStyle w:val="4"/>
              <w:spacing w:before="54" w:line="240" w:lineRule="auto"/>
              <w:jc w:val="left"/>
              <w:rPr>
                <w:rFonts w:ascii="Times New Roman" w:hAnsi="Times New Roman" w:cs="Times New Roman" w:eastAsiaTheme="majorEastAsia"/>
                <w:spacing w:val="-2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509" w:type="dxa"/>
            <w:vMerge w:val="continue"/>
            <w:vAlign w:val="center"/>
          </w:tcPr>
          <w:p>
            <w:pPr>
              <w:pStyle w:val="4"/>
              <w:spacing w:before="54"/>
              <w:jc w:val="center"/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4"/>
              <w:spacing w:before="54"/>
              <w:jc w:val="center"/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  <w:t>逻辑清晰</w:t>
            </w:r>
            <w:r>
              <w:rPr>
                <w:rFonts w:hint="eastAsia" w:ascii="方正仿宋_GBK" w:hAnsi="方正仿宋_GBK" w:eastAsia="方正仿宋_GBK" w:cs="方正仿宋_GBK"/>
                <w:spacing w:val="-27"/>
                <w:sz w:val="24"/>
                <w:szCs w:val="28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-27"/>
                <w:sz w:val="24"/>
                <w:szCs w:val="28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pacing w:val="-27"/>
                <w:sz w:val="24"/>
                <w:szCs w:val="28"/>
              </w:rPr>
              <w:t>分）</w:t>
            </w:r>
          </w:p>
        </w:tc>
        <w:tc>
          <w:tcPr>
            <w:tcW w:w="5263" w:type="dxa"/>
          </w:tcPr>
          <w:p>
            <w:pPr>
              <w:pStyle w:val="4"/>
              <w:spacing w:before="54" w:line="240" w:lineRule="auto"/>
              <w:jc w:val="left"/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  <w:lang w:val="en-US" w:eastAsia="zh-CN"/>
              </w:rPr>
              <w:t>讲解</w:t>
            </w:r>
            <w:r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  <w:t>过程中主线清晰，重点突出，逻辑性强，明了易懂。</w:t>
            </w:r>
          </w:p>
        </w:tc>
        <w:tc>
          <w:tcPr>
            <w:tcW w:w="1291" w:type="dxa"/>
          </w:tcPr>
          <w:p>
            <w:pPr>
              <w:pStyle w:val="4"/>
              <w:spacing w:before="54" w:line="240" w:lineRule="auto"/>
              <w:jc w:val="left"/>
              <w:rPr>
                <w:rFonts w:hint="eastAsia" w:ascii="Times New Roman" w:hAnsi="Times New Roman" w:cs="Times New Roman" w:eastAsiaTheme="majorEastAsia"/>
                <w:spacing w:val="-27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509" w:type="dxa"/>
            <w:vMerge w:val="restart"/>
            <w:vAlign w:val="center"/>
          </w:tcPr>
          <w:p>
            <w:pPr>
              <w:pStyle w:val="4"/>
              <w:spacing w:before="54"/>
              <w:jc w:val="center"/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</w:pPr>
          </w:p>
          <w:p>
            <w:pPr>
              <w:pStyle w:val="4"/>
              <w:spacing w:before="54"/>
              <w:jc w:val="center"/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</w:pPr>
          </w:p>
          <w:p>
            <w:pPr>
              <w:pStyle w:val="4"/>
              <w:spacing w:before="54"/>
              <w:jc w:val="center"/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  <w:lang w:val="en-US" w:eastAsia="zh-CN"/>
              </w:rPr>
              <w:t>讲课</w:t>
            </w:r>
            <w:r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  <w:t>效果</w:t>
            </w:r>
            <w:r>
              <w:rPr>
                <w:rFonts w:hint="eastAsia" w:ascii="方正仿宋_GBK" w:hAnsi="方正仿宋_GBK" w:eastAsia="方正仿宋_GBK" w:cs="方正仿宋_GBK"/>
                <w:spacing w:val="-27"/>
                <w:sz w:val="24"/>
                <w:szCs w:val="28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-27"/>
                <w:sz w:val="24"/>
                <w:szCs w:val="28"/>
              </w:rPr>
              <w:t>40</w:t>
            </w:r>
            <w:r>
              <w:rPr>
                <w:rFonts w:hint="eastAsia" w:ascii="方正仿宋_GBK" w:hAnsi="方正仿宋_GBK" w:eastAsia="方正仿宋_GBK" w:cs="方正仿宋_GBK"/>
                <w:spacing w:val="-27"/>
                <w:sz w:val="24"/>
                <w:szCs w:val="28"/>
              </w:rPr>
              <w:t>分）</w:t>
            </w:r>
          </w:p>
        </w:tc>
        <w:tc>
          <w:tcPr>
            <w:tcW w:w="1296" w:type="dxa"/>
            <w:vAlign w:val="center"/>
          </w:tcPr>
          <w:p>
            <w:pPr>
              <w:pStyle w:val="4"/>
              <w:spacing w:before="54"/>
              <w:jc w:val="center"/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  <w:t>形式新颖</w:t>
            </w:r>
            <w:r>
              <w:rPr>
                <w:rFonts w:hint="eastAsia" w:ascii="方正仿宋_GBK" w:hAnsi="方正仿宋_GBK" w:eastAsia="方正仿宋_GBK" w:cs="方正仿宋_GBK"/>
                <w:spacing w:val="-27"/>
                <w:sz w:val="24"/>
                <w:szCs w:val="28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-27"/>
                <w:sz w:val="24"/>
                <w:szCs w:val="28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spacing w:val="-27"/>
                <w:sz w:val="24"/>
                <w:szCs w:val="28"/>
              </w:rPr>
              <w:t>分）</w:t>
            </w:r>
          </w:p>
        </w:tc>
        <w:tc>
          <w:tcPr>
            <w:tcW w:w="5263" w:type="dxa"/>
          </w:tcPr>
          <w:p>
            <w:pPr>
              <w:pStyle w:val="4"/>
              <w:spacing w:before="54" w:line="240" w:lineRule="auto"/>
              <w:jc w:val="left"/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  <w:t>构思新颖，</w:t>
            </w:r>
            <w:r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  <w:lang w:val="en-US" w:eastAsia="zh-CN"/>
              </w:rPr>
              <w:t>讲课</w:t>
            </w:r>
            <w:r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  <w:t>方法富有创意，不拘泥于传统的模式。</w:t>
            </w:r>
          </w:p>
        </w:tc>
        <w:tc>
          <w:tcPr>
            <w:tcW w:w="1291" w:type="dxa"/>
          </w:tcPr>
          <w:p>
            <w:pPr>
              <w:pStyle w:val="4"/>
              <w:spacing w:before="54" w:line="240" w:lineRule="auto"/>
              <w:jc w:val="left"/>
              <w:rPr>
                <w:rFonts w:ascii="Times New Roman" w:hAnsi="Times New Roman" w:cs="Times New Roman" w:eastAsiaTheme="majorEastAsia"/>
                <w:spacing w:val="-2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509" w:type="dxa"/>
            <w:vMerge w:val="continue"/>
            <w:vAlign w:val="center"/>
          </w:tcPr>
          <w:p>
            <w:pPr>
              <w:pStyle w:val="4"/>
              <w:spacing w:before="54"/>
              <w:jc w:val="center"/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4"/>
              <w:spacing w:before="54"/>
              <w:jc w:val="center"/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  <w:t>趣味性强</w:t>
            </w:r>
            <w:r>
              <w:rPr>
                <w:rFonts w:hint="eastAsia" w:ascii="方正仿宋_GBK" w:hAnsi="方正仿宋_GBK" w:eastAsia="方正仿宋_GBK" w:cs="方正仿宋_GBK"/>
                <w:spacing w:val="-27"/>
                <w:sz w:val="24"/>
                <w:szCs w:val="28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-27"/>
                <w:sz w:val="24"/>
                <w:szCs w:val="28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spacing w:val="-27"/>
                <w:sz w:val="24"/>
                <w:szCs w:val="28"/>
              </w:rPr>
              <w:t>分）</w:t>
            </w:r>
          </w:p>
        </w:tc>
        <w:tc>
          <w:tcPr>
            <w:tcW w:w="5263" w:type="dxa"/>
          </w:tcPr>
          <w:p>
            <w:pPr>
              <w:pStyle w:val="4"/>
              <w:spacing w:before="54" w:line="240" w:lineRule="auto"/>
              <w:jc w:val="left"/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  <w:lang w:val="en-US" w:eastAsia="zh-CN"/>
              </w:rPr>
              <w:t>讲课</w:t>
            </w:r>
            <w:r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  <w:t>过程深入浅出，形象生动，精彩有趣，启发引导性强，有利于提升</w:t>
            </w:r>
            <w:r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  <w:lang w:val="en-US" w:eastAsia="zh-CN"/>
              </w:rPr>
              <w:t>听者</w:t>
            </w:r>
            <w:r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  <w:t>学习的积极性和主动性。</w:t>
            </w:r>
          </w:p>
        </w:tc>
        <w:tc>
          <w:tcPr>
            <w:tcW w:w="1291" w:type="dxa"/>
          </w:tcPr>
          <w:p>
            <w:pPr>
              <w:pStyle w:val="4"/>
              <w:spacing w:before="54" w:line="240" w:lineRule="auto"/>
              <w:jc w:val="left"/>
              <w:rPr>
                <w:rFonts w:hint="eastAsia" w:ascii="Times New Roman" w:hAnsi="Times New Roman" w:cs="Times New Roman" w:eastAsiaTheme="majorEastAsia"/>
                <w:spacing w:val="-27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09" w:type="dxa"/>
            <w:vMerge w:val="continue"/>
            <w:vAlign w:val="center"/>
          </w:tcPr>
          <w:p>
            <w:pPr>
              <w:pStyle w:val="4"/>
              <w:spacing w:before="54"/>
              <w:jc w:val="center"/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4"/>
              <w:spacing w:before="54"/>
              <w:jc w:val="center"/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  <w:t>目标达成</w:t>
            </w:r>
            <w:r>
              <w:rPr>
                <w:rFonts w:hint="eastAsia" w:ascii="方正仿宋_GBK" w:hAnsi="方正仿宋_GBK" w:eastAsia="方正仿宋_GBK" w:cs="方正仿宋_GBK"/>
                <w:spacing w:val="-27"/>
                <w:sz w:val="24"/>
                <w:szCs w:val="28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-27"/>
                <w:sz w:val="24"/>
                <w:szCs w:val="28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pacing w:val="-27"/>
                <w:sz w:val="24"/>
                <w:szCs w:val="28"/>
              </w:rPr>
              <w:t>分）</w:t>
            </w:r>
          </w:p>
        </w:tc>
        <w:tc>
          <w:tcPr>
            <w:tcW w:w="5263" w:type="dxa"/>
          </w:tcPr>
          <w:p>
            <w:pPr>
              <w:pStyle w:val="4"/>
              <w:spacing w:before="54" w:line="240" w:lineRule="auto"/>
              <w:jc w:val="left"/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  <w:t>完成设定的</w:t>
            </w:r>
            <w:r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  <w:lang w:val="en-US" w:eastAsia="zh-CN"/>
              </w:rPr>
              <w:t>讲课</w:t>
            </w:r>
            <w:r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  <w:t>目标，有效解决实际</w:t>
            </w:r>
            <w:r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  <w:lang w:val="en-US" w:eastAsia="zh-CN"/>
              </w:rPr>
              <w:t>护理</w:t>
            </w:r>
            <w:r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  <w:t>问题，促进</w:t>
            </w:r>
            <w:r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  <w:lang w:val="en-US" w:eastAsia="zh-CN"/>
              </w:rPr>
              <w:t>听者</w:t>
            </w:r>
            <w:r>
              <w:rPr>
                <w:rFonts w:hint="eastAsia" w:ascii="方正仿宋_GBK" w:hAnsi="方正仿宋_GBK" w:eastAsia="方正仿宋_GBK" w:cs="方正仿宋_GBK"/>
                <w:spacing w:val="-27"/>
                <w:sz w:val="28"/>
                <w:szCs w:val="28"/>
              </w:rPr>
              <w:t>思维的提升和能力的提高。</w:t>
            </w:r>
          </w:p>
        </w:tc>
        <w:tc>
          <w:tcPr>
            <w:tcW w:w="1291" w:type="dxa"/>
          </w:tcPr>
          <w:p>
            <w:pPr>
              <w:pStyle w:val="4"/>
              <w:spacing w:before="54" w:line="240" w:lineRule="auto"/>
              <w:jc w:val="left"/>
              <w:rPr>
                <w:rFonts w:ascii="Times New Roman" w:hAnsi="Times New Roman" w:cs="Times New Roman" w:eastAsiaTheme="majorEastAsia"/>
                <w:spacing w:val="-27"/>
                <w:sz w:val="28"/>
                <w:szCs w:val="28"/>
              </w:rPr>
            </w:pPr>
          </w:p>
        </w:tc>
      </w:tr>
    </w:tbl>
    <w:p>
      <w:pPr>
        <w:pStyle w:val="4"/>
        <w:spacing w:before="8"/>
        <w:rPr>
          <w:rFonts w:ascii="Times New Roman" w:hAnsi="Times New Roman" w:cs="Times New Roman" w:eastAsiaTheme="majorEastAsia"/>
          <w:sz w:val="28"/>
          <w:szCs w:val="28"/>
        </w:rPr>
      </w:pPr>
      <w:bookmarkStart w:id="0" w:name="_GoBack"/>
      <w:bookmarkEnd w:id="0"/>
    </w:p>
    <w:sectPr>
      <w:type w:val="continuous"/>
      <w:pgSz w:w="11910" w:h="16840"/>
      <w:pgMar w:top="1480" w:right="980" w:bottom="280" w:left="1200" w:header="720" w:footer="720" w:gutter="0"/>
      <w:cols w:equalWidth="0" w:num="2">
        <w:col w:w="1456" w:space="190"/>
        <w:col w:w="80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ABB6EB-B7A6-4A3B-BF82-F81BF28C6F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580CFC8-AE84-4DC0-8513-B52C873F1994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EA2759F-F34C-4474-9659-4F35181F4587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517CE77D-2E4C-4766-AE99-443BF97BC4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2"/>
  </w:compat>
  <w:docVars>
    <w:docVar w:name="commondata" w:val="eyJoZGlkIjoiMzkzNGViZTM0M2RiNWRmOWZmZTdkNmU0MjNjMzhjM2YifQ=="/>
  </w:docVars>
  <w:rsids>
    <w:rsidRoot w:val="000C0411"/>
    <w:rsid w:val="0008120A"/>
    <w:rsid w:val="000C0411"/>
    <w:rsid w:val="000F199A"/>
    <w:rsid w:val="00134BCB"/>
    <w:rsid w:val="00165122"/>
    <w:rsid w:val="001D1416"/>
    <w:rsid w:val="001D17FD"/>
    <w:rsid w:val="00205300"/>
    <w:rsid w:val="0024496A"/>
    <w:rsid w:val="00251EB3"/>
    <w:rsid w:val="002B7A1B"/>
    <w:rsid w:val="002D1ECD"/>
    <w:rsid w:val="002D4D13"/>
    <w:rsid w:val="002E02EA"/>
    <w:rsid w:val="003A6608"/>
    <w:rsid w:val="004866B6"/>
    <w:rsid w:val="00490BC8"/>
    <w:rsid w:val="00491515"/>
    <w:rsid w:val="00556346"/>
    <w:rsid w:val="00566D23"/>
    <w:rsid w:val="00582A93"/>
    <w:rsid w:val="005870DE"/>
    <w:rsid w:val="006378DD"/>
    <w:rsid w:val="00644D71"/>
    <w:rsid w:val="00654505"/>
    <w:rsid w:val="00662926"/>
    <w:rsid w:val="00691BEB"/>
    <w:rsid w:val="007645E0"/>
    <w:rsid w:val="0079286F"/>
    <w:rsid w:val="007B26F5"/>
    <w:rsid w:val="00842C0E"/>
    <w:rsid w:val="0085484D"/>
    <w:rsid w:val="00987067"/>
    <w:rsid w:val="009B0A1F"/>
    <w:rsid w:val="00A50EAA"/>
    <w:rsid w:val="00B12469"/>
    <w:rsid w:val="00B15ABB"/>
    <w:rsid w:val="00B53D47"/>
    <w:rsid w:val="00B907A1"/>
    <w:rsid w:val="00C269CC"/>
    <w:rsid w:val="00C35148"/>
    <w:rsid w:val="00C64D2F"/>
    <w:rsid w:val="00C7333C"/>
    <w:rsid w:val="00CF4AD8"/>
    <w:rsid w:val="00D24D7A"/>
    <w:rsid w:val="00D4481E"/>
    <w:rsid w:val="00D92254"/>
    <w:rsid w:val="00DA7034"/>
    <w:rsid w:val="00E2507F"/>
    <w:rsid w:val="00E269AD"/>
    <w:rsid w:val="00E53EA7"/>
    <w:rsid w:val="00E86888"/>
    <w:rsid w:val="00EF7EB4"/>
    <w:rsid w:val="00FC66C6"/>
    <w:rsid w:val="04A0073F"/>
    <w:rsid w:val="04CA47D7"/>
    <w:rsid w:val="0682672E"/>
    <w:rsid w:val="08B52DEA"/>
    <w:rsid w:val="0A914CAD"/>
    <w:rsid w:val="0F133C04"/>
    <w:rsid w:val="23602698"/>
    <w:rsid w:val="2D2C38B9"/>
    <w:rsid w:val="3452586E"/>
    <w:rsid w:val="366E5C43"/>
    <w:rsid w:val="4710374A"/>
    <w:rsid w:val="48DD51B6"/>
    <w:rsid w:val="4D3D5FF4"/>
    <w:rsid w:val="526801A7"/>
    <w:rsid w:val="52E20C6E"/>
    <w:rsid w:val="58612DB0"/>
    <w:rsid w:val="5B97277E"/>
    <w:rsid w:val="60711308"/>
    <w:rsid w:val="6BA31D22"/>
    <w:rsid w:val="74DF5AED"/>
    <w:rsid w:val="79AF656F"/>
    <w:rsid w:val="7D51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563" w:lineRule="exact"/>
      <w:ind w:left="1431" w:right="1171"/>
      <w:jc w:val="center"/>
      <w:outlineLvl w:val="0"/>
    </w:pPr>
    <w:rPr>
      <w:rFonts w:ascii="宋体" w:hAnsi="宋体" w:eastAsia="宋体" w:cs="宋体"/>
      <w:b/>
      <w:bCs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216"/>
      <w:outlineLvl w:val="1"/>
    </w:pPr>
    <w:rPr>
      <w:rFonts w:ascii="Microsoft JhengHei" w:hAnsi="Microsoft JhengHei" w:eastAsia="Microsoft JhengHei" w:cs="Microsoft JhengHe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 w:themeColor="hyperlink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215" w:right="433" w:firstLine="640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页眉 字符"/>
    <w:basedOn w:val="9"/>
    <w:link w:val="6"/>
    <w:qFormat/>
    <w:uiPriority w:val="0"/>
    <w:rPr>
      <w:rFonts w:ascii="Arial Unicode MS" w:hAnsi="Arial Unicode MS" w:eastAsia="Arial Unicode MS" w:cs="Arial Unicode MS"/>
      <w:sz w:val="18"/>
      <w:szCs w:val="18"/>
      <w:lang w:val="zh-CN" w:bidi="zh-CN"/>
    </w:rPr>
  </w:style>
  <w:style w:type="character" w:customStyle="1" w:styleId="16">
    <w:name w:val="页脚 字符"/>
    <w:basedOn w:val="9"/>
    <w:link w:val="5"/>
    <w:qFormat/>
    <w:uiPriority w:val="0"/>
    <w:rPr>
      <w:rFonts w:ascii="Arial Unicode MS" w:hAnsi="Arial Unicode MS" w:eastAsia="Arial Unicode MS" w:cs="Arial Unicode MS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508</Words>
  <Characters>526</Characters>
  <Lines>4</Lines>
  <Paragraphs>1</Paragraphs>
  <TotalTime>8</TotalTime>
  <ScaleCrop>false</ScaleCrop>
  <LinksUpToDate>false</LinksUpToDate>
  <CharactersWithSpaces>527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2019-06-19T13:57:00Z</dcterms:created>
  <dc:creator>liying060722@163.com</dc:creator>
  <cp:lastModifiedBy>我心，我成，我是王。</cp:lastModifiedBy>
  <cp:lastPrinted>2019-09-04T07:28:00Z</cp:lastPrinted>
  <dcterms:modified xsi:type="dcterms:W3CDTF">2023-07-25T02:34:07Z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2019-06-19T00:00:00Z</vt:filetime>
  </property>
  <property fmtid="{D5CDD505-2E9C-101B-9397-08002B2CF9AE}" pid="5" name="KSOProductBuildVer">
    <vt:lpwstr>2052-12.1.0.15120</vt:lpwstr>
  </property>
  <property fmtid="{D5CDD505-2E9C-101B-9397-08002B2CF9AE}" pid="6" name="ICV">
    <vt:lpwstr>7288D23314DC472F9AEA116DFB3FBAE7</vt:lpwstr>
  </property>
</Properties>
</file>